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31342C" w:rsidP="0031342C">
      <w:pPr>
        <w:spacing w:after="0"/>
      </w:pPr>
      <w:r>
        <w:t>Name ______________________________________</w:t>
      </w:r>
      <w:r>
        <w:tab/>
        <w:t>Date ______________         Score: ____/</w:t>
      </w:r>
      <w:r w:rsidR="004137DF">
        <w:t>32</w:t>
      </w:r>
    </w:p>
    <w:p w:rsidR="0031342C" w:rsidRDefault="0031342C" w:rsidP="0031342C">
      <w:pPr>
        <w:spacing w:after="0"/>
      </w:pPr>
    </w:p>
    <w:p w:rsidR="0031342C" w:rsidRPr="00A06CB2" w:rsidRDefault="0031342C" w:rsidP="00A06CB2">
      <w:pPr>
        <w:spacing w:after="0"/>
        <w:jc w:val="center"/>
        <w:rPr>
          <w:rFonts w:ascii="Castellar" w:hAnsi="Castellar"/>
          <w:b/>
          <w:sz w:val="32"/>
        </w:rPr>
      </w:pPr>
      <w:r w:rsidRPr="00A06CB2">
        <w:rPr>
          <w:rFonts w:ascii="Castellar" w:hAnsi="Castellar"/>
          <w:b/>
          <w:sz w:val="32"/>
        </w:rPr>
        <w:t>Spanish Golden Age Test</w:t>
      </w:r>
    </w:p>
    <w:p w:rsidR="00A26919" w:rsidRDefault="00E33573" w:rsidP="00A06CB2">
      <w:pPr>
        <w:spacing w:after="0"/>
        <w:jc w:val="center"/>
        <w:rPr>
          <w:i/>
          <w:sz w:val="20"/>
        </w:rPr>
      </w:pPr>
      <w:r w:rsidRPr="00A26919">
        <w:rPr>
          <w:i/>
          <w:sz w:val="20"/>
        </w:rPr>
        <w:t>Either circle the appropriate answer or use the space provided to answer the question</w:t>
      </w:r>
      <w:r w:rsidR="00A26919" w:rsidRPr="00A26919">
        <w:rPr>
          <w:i/>
          <w:sz w:val="20"/>
        </w:rPr>
        <w:t xml:space="preserve">; </w:t>
      </w:r>
    </w:p>
    <w:p w:rsidR="0031342C" w:rsidRPr="00A26919" w:rsidRDefault="00A26919" w:rsidP="00A06CB2">
      <w:pPr>
        <w:spacing w:after="0"/>
        <w:jc w:val="center"/>
        <w:rPr>
          <w:i/>
          <w:sz w:val="20"/>
        </w:rPr>
      </w:pPr>
      <w:proofErr w:type="gramStart"/>
      <w:r w:rsidRPr="00A26919">
        <w:rPr>
          <w:i/>
          <w:sz w:val="20"/>
        </w:rPr>
        <w:t>one</w:t>
      </w:r>
      <w:proofErr w:type="gramEnd"/>
      <w:r w:rsidRPr="00A26919">
        <w:rPr>
          <w:i/>
          <w:sz w:val="20"/>
        </w:rPr>
        <w:t xml:space="preserve"> point per question unless otherwise indicated</w:t>
      </w:r>
      <w:r w:rsidR="00E33573" w:rsidRPr="00A26919">
        <w:rPr>
          <w:i/>
          <w:sz w:val="20"/>
        </w:rPr>
        <w:t>:</w:t>
      </w:r>
    </w:p>
    <w:p w:rsidR="00E33573" w:rsidRDefault="00E33573" w:rsidP="0031342C">
      <w:pPr>
        <w:spacing w:after="0"/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b/>
          <w:sz w:val="22"/>
        </w:rPr>
        <w:t>TRUE</w:t>
      </w:r>
      <w:r w:rsidRPr="005006C5">
        <w:rPr>
          <w:sz w:val="22"/>
        </w:rPr>
        <w:t xml:space="preserve"> or </w:t>
      </w:r>
      <w:r w:rsidRPr="005006C5">
        <w:rPr>
          <w:b/>
          <w:sz w:val="22"/>
        </w:rPr>
        <w:t>FALSE</w:t>
      </w:r>
      <w:r w:rsidRPr="005006C5">
        <w:rPr>
          <w:sz w:val="22"/>
        </w:rPr>
        <w:t xml:space="preserve">  The timeframe of the Spanish Golden Age (SGA) is </w:t>
      </w:r>
      <w:r w:rsidR="000743E7" w:rsidRPr="005006C5">
        <w:rPr>
          <w:sz w:val="22"/>
        </w:rPr>
        <w:t>1</w:t>
      </w:r>
      <w:r w:rsidR="000743E7">
        <w:rPr>
          <w:sz w:val="22"/>
        </w:rPr>
        <w:t>6</w:t>
      </w:r>
      <w:r w:rsidR="000743E7" w:rsidRPr="005006C5">
        <w:rPr>
          <w:sz w:val="22"/>
        </w:rPr>
        <w:t>90-1</w:t>
      </w:r>
      <w:r w:rsidR="000743E7">
        <w:rPr>
          <w:sz w:val="22"/>
        </w:rPr>
        <w:t>750</w:t>
      </w:r>
      <w:bookmarkStart w:id="0" w:name="_GoBack"/>
      <w:bookmarkEnd w:id="0"/>
      <w:r w:rsidRPr="005006C5">
        <w:rPr>
          <w:sz w:val="22"/>
        </w:rPr>
        <w:t>.</w:t>
      </w: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A26919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b/>
          <w:sz w:val="22"/>
        </w:rPr>
        <w:t>TRUE</w:t>
      </w:r>
      <w:r w:rsidRPr="005006C5">
        <w:rPr>
          <w:sz w:val="22"/>
        </w:rPr>
        <w:t xml:space="preserve"> or </w:t>
      </w:r>
      <w:proofErr w:type="gramStart"/>
      <w:r w:rsidRPr="005006C5">
        <w:rPr>
          <w:b/>
          <w:sz w:val="22"/>
        </w:rPr>
        <w:t>FALSE</w:t>
      </w:r>
      <w:r w:rsidRPr="005006C5">
        <w:rPr>
          <w:sz w:val="22"/>
        </w:rPr>
        <w:t xml:space="preserve">  Society</w:t>
      </w:r>
      <w:proofErr w:type="gramEnd"/>
      <w:r w:rsidRPr="005006C5">
        <w:rPr>
          <w:sz w:val="22"/>
        </w:rPr>
        <w:t xml:space="preserve"> had very strict rules of etiquette and behavior during the SGA.</w:t>
      </w:r>
    </w:p>
    <w:p w:rsidR="00A26919" w:rsidRPr="005006C5" w:rsidRDefault="00A26919" w:rsidP="005006C5">
      <w:pPr>
        <w:spacing w:after="0"/>
        <w:ind w:left="-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Who were the King and Queen of Spain during the SGA (and </w:t>
      </w:r>
      <w:r w:rsidRPr="005006C5">
        <w:rPr>
          <w:i/>
          <w:sz w:val="22"/>
        </w:rPr>
        <w:t>Fuente Ovejuna</w:t>
      </w:r>
      <w:r w:rsidRPr="005006C5">
        <w:rPr>
          <w:sz w:val="22"/>
        </w:rPr>
        <w:t>)?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Why was that monarchy particularly influential or important to the history of Spain?</w:t>
      </w:r>
    </w:p>
    <w:p w:rsidR="00A06CB2" w:rsidRPr="005006C5" w:rsidRDefault="00A06CB2" w:rsidP="005006C5">
      <w:pPr>
        <w:pStyle w:val="ListParagraph"/>
        <w:spacing w:after="0"/>
        <w:ind w:left="360"/>
        <w:rPr>
          <w:sz w:val="22"/>
        </w:rPr>
      </w:pPr>
    </w:p>
    <w:p w:rsidR="00A06CB2" w:rsidRPr="005006C5" w:rsidRDefault="00A06CB2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religion was predominant during the SGA? 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06CB2" w:rsidRPr="005006C5" w:rsidSect="008E27B3"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Catholicism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Protestantism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Islam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proofErr w:type="spellStart"/>
      <w:r w:rsidRPr="005006C5">
        <w:rPr>
          <w:sz w:val="22"/>
        </w:rPr>
        <w:t>Buddism</w:t>
      </w:r>
      <w:proofErr w:type="spellEnd"/>
    </w:p>
    <w:p w:rsidR="00A06CB2" w:rsidRPr="005006C5" w:rsidRDefault="00A06CB2" w:rsidP="005006C5">
      <w:pPr>
        <w:spacing w:after="0"/>
        <w:rPr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</w:t>
      </w:r>
      <w:r w:rsidRPr="005006C5">
        <w:rPr>
          <w:i/>
          <w:sz w:val="22"/>
        </w:rPr>
        <w:t>machismo</w:t>
      </w:r>
      <w:r w:rsidRPr="005006C5">
        <w:rPr>
          <w:sz w:val="22"/>
        </w:rPr>
        <w:t xml:space="preserve"> and what does it have to do with Spanish culture?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How/when was “Fan Language” used during the SGA?</w:t>
      </w:r>
    </w:p>
    <w:p w:rsidR="00A06CB2" w:rsidRPr="005006C5" w:rsidRDefault="00A06CB2" w:rsidP="005006C5">
      <w:pPr>
        <w:pStyle w:val="ListParagraph"/>
        <w:spacing w:after="0"/>
        <w:ind w:left="360"/>
        <w:rPr>
          <w:sz w:val="22"/>
        </w:rPr>
      </w:pP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What does the use of “Fan Language” say about the culture during the SGA?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What is the basic concept of Structuralism?</w:t>
      </w:r>
    </w:p>
    <w:p w:rsidR="00A06CB2" w:rsidRPr="005006C5" w:rsidRDefault="00A06CB2" w:rsidP="005006C5">
      <w:pPr>
        <w:pStyle w:val="ListParagraph"/>
        <w:spacing w:after="0"/>
        <w:ind w:left="360"/>
        <w:rPr>
          <w:sz w:val="22"/>
        </w:r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5006C5" w:rsidRPr="005006C5" w:rsidRDefault="005006C5" w:rsidP="005006C5">
      <w:pPr>
        <w:pStyle w:val="ListParagraph"/>
        <w:spacing w:after="0"/>
        <w:ind w:left="360"/>
        <w:rPr>
          <w:sz w:val="22"/>
        </w:rPr>
      </w:pPr>
    </w:p>
    <w:p w:rsidR="00A06CB2" w:rsidRPr="005006C5" w:rsidRDefault="00A06CB2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How can we use Structuralism to help us understand SGA theatre better?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Which Spanish word means the entire structure; the larger whole: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E33573" w:rsidRPr="005006C5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lastRenderedPageBreak/>
        <w:t>Langue</w:t>
      </w:r>
    </w:p>
    <w:p w:rsidR="00E33573" w:rsidRPr="005006C5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lastRenderedPageBreak/>
        <w:t>Parole</w:t>
      </w: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Which Spanish word means the individual utterance or example or piece: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E33573" w:rsidRPr="005006C5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lastRenderedPageBreak/>
        <w:t>Langue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  <w:r w:rsidRPr="005006C5">
        <w:rPr>
          <w:i/>
          <w:sz w:val="22"/>
        </w:rPr>
        <w:lastRenderedPageBreak/>
        <w:t>Parole</w:t>
      </w:r>
    </w:p>
    <w:p w:rsidR="005006C5" w:rsidRDefault="005006C5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Drawing of your readings and studies of SGA, what are some themes typical of Spanish Golden Age dramas?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lastRenderedPageBreak/>
        <w:t>Who is the famous female Spanish playwright?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Cervantes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De Vega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proofErr w:type="spellStart"/>
      <w:r w:rsidRPr="005006C5">
        <w:rPr>
          <w:sz w:val="22"/>
        </w:rPr>
        <w:lastRenderedPageBreak/>
        <w:t>Sor</w:t>
      </w:r>
      <w:proofErr w:type="spellEnd"/>
      <w:r w:rsidRPr="005006C5">
        <w:rPr>
          <w:sz w:val="22"/>
        </w:rPr>
        <w:t xml:space="preserve"> Juana</w:t>
      </w:r>
    </w:p>
    <w:p w:rsidR="00A26919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  <w:r w:rsidRPr="005006C5">
        <w:rPr>
          <w:sz w:val="22"/>
        </w:rPr>
        <w:t>Calderon</w:t>
      </w: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31342C" w:rsidRPr="005006C5" w:rsidRDefault="0031342C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the Spanish name of the public theater buildings in </w:t>
      </w:r>
      <w:r w:rsidR="00C57CAA" w:rsidRPr="005006C5">
        <w:rPr>
          <w:sz w:val="22"/>
        </w:rPr>
        <w:t xml:space="preserve">the </w:t>
      </w:r>
      <w:r w:rsidRPr="005006C5">
        <w:rPr>
          <w:sz w:val="22"/>
        </w:rPr>
        <w:t>SGA?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1342C" w:rsidRPr="005006C5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proofErr w:type="spellStart"/>
      <w:r w:rsidRPr="005006C5">
        <w:rPr>
          <w:i/>
          <w:sz w:val="22"/>
        </w:rPr>
        <w:lastRenderedPageBreak/>
        <w:t>Cazuela</w:t>
      </w:r>
      <w:proofErr w:type="spellEnd"/>
    </w:p>
    <w:p w:rsidR="0031342C" w:rsidRPr="005006C5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t>Corrales</w:t>
      </w:r>
    </w:p>
    <w:p w:rsidR="0031342C" w:rsidRPr="005006C5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lastRenderedPageBreak/>
        <w:t>Carros</w:t>
      </w:r>
    </w:p>
    <w:p w:rsidR="0031342C" w:rsidRPr="005006C5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  <w:r w:rsidRPr="005006C5">
        <w:rPr>
          <w:i/>
          <w:sz w:val="22"/>
        </w:rPr>
        <w:t>Comedia</w:t>
      </w:r>
    </w:p>
    <w:p w:rsidR="00A26919" w:rsidRPr="005006C5" w:rsidRDefault="00A26919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31342C" w:rsidRPr="005006C5" w:rsidRDefault="0031342C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a </w:t>
      </w:r>
      <w:proofErr w:type="spellStart"/>
      <w:r w:rsidRPr="005006C5">
        <w:rPr>
          <w:i/>
          <w:sz w:val="22"/>
        </w:rPr>
        <w:t>loa</w:t>
      </w:r>
      <w:proofErr w:type="spellEnd"/>
      <w:r w:rsidRPr="005006C5">
        <w:rPr>
          <w:sz w:val="22"/>
        </w:rPr>
        <w:t>?</w:t>
      </w:r>
    </w:p>
    <w:p w:rsidR="0031342C" w:rsidRPr="005006C5" w:rsidRDefault="00C57CAA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 xml:space="preserve">A short play performed during the intermission of a </w:t>
      </w:r>
      <w:r w:rsidRPr="005006C5">
        <w:rPr>
          <w:i/>
          <w:sz w:val="22"/>
        </w:rPr>
        <w:t>comedia</w:t>
      </w:r>
    </w:p>
    <w:p w:rsidR="00C57CAA" w:rsidRPr="005006C5" w:rsidRDefault="00C57CAA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 xml:space="preserve">A short introduction to a </w:t>
      </w:r>
      <w:r w:rsidRPr="005006C5">
        <w:rPr>
          <w:i/>
          <w:sz w:val="22"/>
        </w:rPr>
        <w:t>comedia</w:t>
      </w:r>
      <w:r w:rsidRPr="005006C5">
        <w:rPr>
          <w:sz w:val="22"/>
        </w:rPr>
        <w:t xml:space="preserve"> or </w:t>
      </w:r>
      <w:r w:rsidRPr="005006C5">
        <w:rPr>
          <w:i/>
          <w:sz w:val="22"/>
        </w:rPr>
        <w:t>auto sacramentales</w:t>
      </w:r>
    </w:p>
    <w:p w:rsidR="00C57CAA" w:rsidRPr="005006C5" w:rsidRDefault="00C57CAA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A sword and dagger adventure play</w:t>
      </w:r>
    </w:p>
    <w:p w:rsidR="00C57CAA" w:rsidRPr="005006C5" w:rsidRDefault="00C57CAA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A full-length play performed in the city courtyard</w:t>
      </w: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</w:pPr>
    </w:p>
    <w:p w:rsidR="00243ACF" w:rsidRPr="005006C5" w:rsidRDefault="00243ACF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are </w:t>
      </w:r>
      <w:r w:rsidRPr="005006C5">
        <w:rPr>
          <w:i/>
          <w:sz w:val="22"/>
        </w:rPr>
        <w:t>autos sacramentales</w:t>
      </w:r>
      <w:r w:rsidRPr="005006C5">
        <w:rPr>
          <w:sz w:val="22"/>
        </w:rPr>
        <w:t>?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i/>
          <w:sz w:val="22"/>
        </w:rPr>
        <w:t>Autos sacramentales</w:t>
      </w:r>
      <w:r w:rsidRPr="005006C5">
        <w:rPr>
          <w:sz w:val="22"/>
        </w:rPr>
        <w:t xml:space="preserve"> were performed during which religious celebration?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Easter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Corpus Christi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Christmas</w:t>
      </w:r>
    </w:p>
    <w:p w:rsidR="00A26919" w:rsidRPr="005006C5" w:rsidRDefault="00A26919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3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Name any two elements of an </w:t>
      </w:r>
      <w:r w:rsidRPr="005006C5">
        <w:rPr>
          <w:i/>
          <w:sz w:val="22"/>
        </w:rPr>
        <w:t>auto sacramental</w:t>
      </w:r>
      <w:r w:rsidRPr="005006C5">
        <w:rPr>
          <w:sz w:val="22"/>
        </w:rPr>
        <w:t xml:space="preserve"> (what they were about, how they were performed, etc.)</w:t>
      </w:r>
      <w:r w:rsidR="004137DF">
        <w:rPr>
          <w:sz w:val="22"/>
        </w:rPr>
        <w:t xml:space="preserve"> </w:t>
      </w:r>
      <w:r w:rsidR="004137DF" w:rsidRPr="004137DF">
        <w:rPr>
          <w:sz w:val="16"/>
        </w:rPr>
        <w:t>2pts</w:t>
      </w:r>
      <w:r w:rsidRPr="005006C5">
        <w:rPr>
          <w:sz w:val="22"/>
        </w:rPr>
        <w:t>: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an </w:t>
      </w:r>
      <w:r w:rsidRPr="005006C5">
        <w:rPr>
          <w:i/>
          <w:sz w:val="22"/>
        </w:rPr>
        <w:t>entremeses</w:t>
      </w:r>
      <w:r w:rsidRPr="005006C5">
        <w:rPr>
          <w:sz w:val="22"/>
        </w:rPr>
        <w:t>?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Name two unique characteristics of an </w:t>
      </w:r>
      <w:r w:rsidRPr="005006C5">
        <w:rPr>
          <w:i/>
          <w:sz w:val="22"/>
        </w:rPr>
        <w:t>entremeses</w:t>
      </w:r>
      <w:r w:rsidRPr="005006C5">
        <w:rPr>
          <w:sz w:val="22"/>
        </w:rPr>
        <w:t xml:space="preserve"> (subject matter, style, etc.)</w:t>
      </w:r>
      <w:r w:rsidR="004137DF" w:rsidRPr="004137DF">
        <w:rPr>
          <w:sz w:val="16"/>
        </w:rPr>
        <w:t xml:space="preserve"> 2pts</w:t>
      </w:r>
      <w:r w:rsidR="004137DF">
        <w:rPr>
          <w:sz w:val="22"/>
        </w:rPr>
        <w:t xml:space="preserve"> </w:t>
      </w:r>
      <w:r w:rsidRPr="005006C5">
        <w:rPr>
          <w:sz w:val="22"/>
        </w:rPr>
        <w:t>: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Who is the protagonist in the play </w:t>
      </w:r>
      <w:r w:rsidRPr="005006C5">
        <w:rPr>
          <w:i/>
          <w:sz w:val="22"/>
        </w:rPr>
        <w:t>Fuente Ovejuna</w:t>
      </w:r>
      <w:r w:rsidRPr="005006C5">
        <w:rPr>
          <w:sz w:val="22"/>
        </w:rPr>
        <w:t>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Laurencia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Comendador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Jacinta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lastRenderedPageBreak/>
        <w:t>Esteban</w:t>
      </w: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  <w:r w:rsidRPr="005006C5">
        <w:rPr>
          <w:sz w:val="22"/>
        </w:rPr>
        <w:t>Frondoso</w:t>
      </w: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Why is the person you chose the protagonist?</w:t>
      </w:r>
      <w:r w:rsidR="004137DF">
        <w:rPr>
          <w:sz w:val="22"/>
        </w:rPr>
        <w:t xml:space="preserve"> </w:t>
      </w:r>
      <w:r w:rsidR="004137DF" w:rsidRPr="004137DF">
        <w:rPr>
          <w:sz w:val="16"/>
        </w:rPr>
        <w:t>2pts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Default="00A26919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one theme of </w:t>
      </w:r>
      <w:r w:rsidRPr="005006C5">
        <w:rPr>
          <w:i/>
          <w:sz w:val="22"/>
        </w:rPr>
        <w:t>Fuente Ovejuna</w:t>
      </w:r>
      <w:r w:rsidR="00A26919" w:rsidRPr="005006C5">
        <w:rPr>
          <w:sz w:val="22"/>
        </w:rPr>
        <w:t>?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Describe how that theme is shown in the play through the text and characters and action:</w:t>
      </w:r>
      <w:r w:rsidR="004137DF" w:rsidRPr="004137DF">
        <w:rPr>
          <w:sz w:val="16"/>
        </w:rPr>
        <w:t xml:space="preserve"> </w:t>
      </w:r>
      <w:r w:rsidR="004137DF">
        <w:rPr>
          <w:sz w:val="16"/>
        </w:rPr>
        <w:t>3</w:t>
      </w:r>
      <w:r w:rsidR="004137DF" w:rsidRPr="004137DF">
        <w:rPr>
          <w:sz w:val="16"/>
        </w:rPr>
        <w:t>pts</w:t>
      </w:r>
    </w:p>
    <w:p w:rsidR="00A26919" w:rsidRDefault="00A26919" w:rsidP="00A26919">
      <w:pPr>
        <w:spacing w:after="0"/>
        <w:rPr>
          <w:sz w:val="22"/>
        </w:rPr>
      </w:pPr>
    </w:p>
    <w:p w:rsidR="005006C5" w:rsidRDefault="005006C5" w:rsidP="00A26919">
      <w:pPr>
        <w:spacing w:after="0"/>
        <w:rPr>
          <w:sz w:val="22"/>
        </w:rPr>
      </w:pPr>
    </w:p>
    <w:p w:rsidR="005006C5" w:rsidRDefault="005006C5" w:rsidP="00A26919">
      <w:pPr>
        <w:spacing w:after="0"/>
        <w:rPr>
          <w:sz w:val="22"/>
        </w:rPr>
      </w:pPr>
    </w:p>
    <w:p w:rsidR="005006C5" w:rsidRDefault="005006C5" w:rsidP="00A26919">
      <w:pPr>
        <w:spacing w:after="0"/>
        <w:rPr>
          <w:sz w:val="22"/>
        </w:rPr>
      </w:pPr>
    </w:p>
    <w:p w:rsidR="005006C5" w:rsidRPr="005006C5" w:rsidRDefault="005006C5" w:rsidP="00A26919">
      <w:pPr>
        <w:spacing w:after="0"/>
        <w:rPr>
          <w:sz w:val="22"/>
        </w:rPr>
      </w:pPr>
    </w:p>
    <w:p w:rsidR="00A26919" w:rsidRPr="005006C5" w:rsidRDefault="004137DF" w:rsidP="004137DF">
      <w:pPr>
        <w:pStyle w:val="ListParagraph"/>
        <w:spacing w:after="0"/>
        <w:ind w:left="0"/>
        <w:rPr>
          <w:sz w:val="22"/>
        </w:rPr>
      </w:pPr>
      <w:r>
        <w:rPr>
          <w:sz w:val="22"/>
        </w:rPr>
        <w:t xml:space="preserve">26. </w:t>
      </w:r>
      <w:r w:rsidR="00306AB0" w:rsidRPr="005006C5">
        <w:rPr>
          <w:sz w:val="22"/>
        </w:rPr>
        <w:t xml:space="preserve">What is something you learned about SGA culture from your reading of </w:t>
      </w:r>
      <w:r w:rsidR="00306AB0" w:rsidRPr="005006C5">
        <w:rPr>
          <w:i/>
          <w:sz w:val="22"/>
        </w:rPr>
        <w:t>Fuente Ovejuna</w:t>
      </w:r>
      <w:r w:rsidR="00306AB0" w:rsidRPr="005006C5">
        <w:rPr>
          <w:sz w:val="22"/>
        </w:rPr>
        <w:t>?</w:t>
      </w:r>
      <w:r>
        <w:rPr>
          <w:sz w:val="22"/>
        </w:rPr>
        <w:t xml:space="preserve"> </w:t>
      </w:r>
      <w:r>
        <w:rPr>
          <w:sz w:val="16"/>
        </w:rPr>
        <w:t>3</w:t>
      </w:r>
      <w:r w:rsidRPr="004137DF">
        <w:rPr>
          <w:sz w:val="16"/>
        </w:rPr>
        <w:t>pts</w:t>
      </w:r>
    </w:p>
    <w:sectPr w:rsidR="00A26919" w:rsidRPr="005006C5" w:rsidSect="00A06CB2">
      <w:type w:val="continuous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41275C"/>
    <w:multiLevelType w:val="hybridMultilevel"/>
    <w:tmpl w:val="3216E3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42C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3E7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AC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6AB0"/>
    <w:rsid w:val="003071FF"/>
    <w:rsid w:val="003074B5"/>
    <w:rsid w:val="00307C0F"/>
    <w:rsid w:val="003100D3"/>
    <w:rsid w:val="003105D7"/>
    <w:rsid w:val="00310A0A"/>
    <w:rsid w:val="00310E87"/>
    <w:rsid w:val="00312F9B"/>
    <w:rsid w:val="0031342C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7DF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06C5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6CB2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919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57CAA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3573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4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4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3</cp:revision>
  <dcterms:created xsi:type="dcterms:W3CDTF">2017-03-09T18:25:00Z</dcterms:created>
  <dcterms:modified xsi:type="dcterms:W3CDTF">2017-03-09T20:12:00Z</dcterms:modified>
</cp:coreProperties>
</file>