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CA3C03" w14:textId="77777777" w:rsidR="00394E36" w:rsidRPr="008B1326" w:rsidRDefault="00394E36" w:rsidP="00394E36">
      <w:pPr>
        <w:widowControl w:val="0"/>
        <w:autoSpaceDE w:val="0"/>
        <w:autoSpaceDN w:val="0"/>
        <w:adjustRightInd w:val="0"/>
        <w:spacing w:line="280" w:lineRule="atLeast"/>
        <w:jc w:val="center"/>
        <w:rPr>
          <w:rFonts w:ascii="Arial" w:hAnsi="Arial" w:cs="Arial"/>
          <w:b/>
          <w:color w:val="000000"/>
          <w:sz w:val="36"/>
        </w:rPr>
      </w:pPr>
      <w:r w:rsidRPr="008B1326">
        <w:rPr>
          <w:rFonts w:ascii="Arial" w:hAnsi="Arial" w:cs="Arial"/>
          <w:b/>
          <w:color w:val="000000"/>
          <w:sz w:val="36"/>
        </w:rPr>
        <w:t>Script Analysis Assessment Options:</w:t>
      </w:r>
    </w:p>
    <w:p w14:paraId="4E6D0E70" w14:textId="77777777" w:rsidR="00394E36" w:rsidRDefault="00394E36" w:rsidP="00394E36">
      <w:pPr>
        <w:widowControl w:val="0"/>
        <w:autoSpaceDE w:val="0"/>
        <w:autoSpaceDN w:val="0"/>
        <w:adjustRightInd w:val="0"/>
        <w:spacing w:line="280" w:lineRule="atLeast"/>
        <w:rPr>
          <w:rFonts w:ascii="Arial" w:hAnsi="Arial" w:cs="Arial"/>
          <w:color w:val="000000"/>
        </w:rPr>
      </w:pPr>
    </w:p>
    <w:p w14:paraId="48CFC63D" w14:textId="77777777" w:rsidR="00394E36" w:rsidRDefault="00394E36" w:rsidP="00394E36">
      <w:pPr>
        <w:widowControl w:val="0"/>
        <w:autoSpaceDE w:val="0"/>
        <w:autoSpaceDN w:val="0"/>
        <w:adjustRightInd w:val="0"/>
        <w:spacing w:line="280" w:lineRule="atLeast"/>
        <w:rPr>
          <w:rFonts w:ascii="Arial" w:hAnsi="Arial" w:cs="Arial"/>
          <w:color w:val="000000"/>
          <w:sz w:val="28"/>
        </w:rPr>
      </w:pPr>
      <w:r w:rsidRPr="008B1326">
        <w:rPr>
          <w:rFonts w:ascii="Arial" w:hAnsi="Arial" w:cs="Arial"/>
          <w:color w:val="000000"/>
          <w:sz w:val="28"/>
        </w:rPr>
        <w:t xml:space="preserve">After studying </w:t>
      </w:r>
      <w:r w:rsidRPr="008B1326">
        <w:rPr>
          <w:rFonts w:ascii="Arial" w:hAnsi="Arial" w:cs="Arial"/>
          <w:i/>
          <w:iCs/>
          <w:color w:val="000000"/>
          <w:sz w:val="28"/>
        </w:rPr>
        <w:t xml:space="preserve">Where the Cross is Made </w:t>
      </w:r>
      <w:r w:rsidRPr="008B1326">
        <w:rPr>
          <w:rFonts w:ascii="Arial" w:hAnsi="Arial" w:cs="Arial"/>
          <w:color w:val="000000"/>
          <w:sz w:val="28"/>
        </w:rPr>
        <w:t xml:space="preserve">and discussing </w:t>
      </w:r>
      <w:r w:rsidR="00426C30">
        <w:rPr>
          <w:rFonts w:ascii="Arial" w:hAnsi="Arial" w:cs="Arial"/>
          <w:color w:val="000000"/>
          <w:sz w:val="28"/>
        </w:rPr>
        <w:t xml:space="preserve">the script </w:t>
      </w:r>
      <w:r w:rsidRPr="008B1326">
        <w:rPr>
          <w:rFonts w:ascii="Arial" w:hAnsi="Arial" w:cs="Arial"/>
          <w:color w:val="000000"/>
          <w:sz w:val="28"/>
        </w:rPr>
        <w:t xml:space="preserve">in groups and partnerships, each of you will create and present something that shows your script analysis at work. </w:t>
      </w:r>
    </w:p>
    <w:p w14:paraId="65F4ED0C" w14:textId="77777777" w:rsidR="008B1326" w:rsidRPr="008B1326" w:rsidRDefault="008B1326" w:rsidP="00394E36">
      <w:pPr>
        <w:widowControl w:val="0"/>
        <w:autoSpaceDE w:val="0"/>
        <w:autoSpaceDN w:val="0"/>
        <w:adjustRightInd w:val="0"/>
        <w:spacing w:line="280" w:lineRule="atLeast"/>
        <w:rPr>
          <w:rFonts w:ascii="Arial" w:hAnsi="Arial" w:cs="Arial"/>
          <w:color w:val="000000"/>
          <w:sz w:val="28"/>
        </w:rPr>
      </w:pPr>
    </w:p>
    <w:p w14:paraId="0036CBDE" w14:textId="77777777" w:rsidR="00394E36" w:rsidRPr="008B1326" w:rsidRDefault="00394E36" w:rsidP="00394E36">
      <w:pPr>
        <w:widowControl w:val="0"/>
        <w:autoSpaceDE w:val="0"/>
        <w:autoSpaceDN w:val="0"/>
        <w:adjustRightInd w:val="0"/>
        <w:spacing w:line="280" w:lineRule="atLeast"/>
        <w:rPr>
          <w:rFonts w:ascii="Arial" w:hAnsi="Arial" w:cs="Arial"/>
          <w:color w:val="000000"/>
          <w:sz w:val="28"/>
        </w:rPr>
      </w:pPr>
    </w:p>
    <w:p w14:paraId="5137A358" w14:textId="1C9D076C" w:rsidR="00394E36" w:rsidRPr="008B1326" w:rsidRDefault="00394E36" w:rsidP="00394E36">
      <w:pPr>
        <w:pStyle w:val="ListParagraph"/>
        <w:widowControl w:val="0"/>
        <w:numPr>
          <w:ilvl w:val="0"/>
          <w:numId w:val="2"/>
        </w:numPr>
        <w:tabs>
          <w:tab w:val="left" w:pos="220"/>
          <w:tab w:val="left" w:pos="720"/>
        </w:tabs>
        <w:autoSpaceDE w:val="0"/>
        <w:autoSpaceDN w:val="0"/>
        <w:adjustRightInd w:val="0"/>
        <w:spacing w:line="280" w:lineRule="atLeast"/>
        <w:rPr>
          <w:rFonts w:ascii="Arial" w:hAnsi="Arial" w:cs="Arial"/>
          <w:color w:val="000000"/>
          <w:sz w:val="28"/>
        </w:rPr>
      </w:pPr>
      <w:r w:rsidRPr="008B1326">
        <w:rPr>
          <w:rFonts w:ascii="Arial" w:hAnsi="Arial" w:cs="Arial"/>
          <w:b/>
          <w:color w:val="000000"/>
          <w:sz w:val="28"/>
        </w:rPr>
        <w:t>Create a</w:t>
      </w:r>
      <w:r w:rsidRPr="008B1326">
        <w:rPr>
          <w:rFonts w:ascii="Arial" w:hAnsi="Arial" w:cs="Arial"/>
          <w:color w:val="000000"/>
          <w:sz w:val="28"/>
        </w:rPr>
        <w:t xml:space="preserve"> </w:t>
      </w:r>
      <w:r w:rsidRPr="008B1326">
        <w:rPr>
          <w:rFonts w:ascii="Arial" w:hAnsi="Arial" w:cs="Arial"/>
          <w:b/>
          <w:color w:val="000000"/>
          <w:sz w:val="28"/>
        </w:rPr>
        <w:t>set design</w:t>
      </w:r>
      <w:r w:rsidRPr="008B1326">
        <w:rPr>
          <w:rFonts w:ascii="Arial" w:hAnsi="Arial" w:cs="Arial"/>
          <w:color w:val="000000"/>
          <w:sz w:val="28"/>
        </w:rPr>
        <w:t xml:space="preserve"> for the play</w:t>
      </w:r>
      <w:r w:rsidR="00426C30">
        <w:rPr>
          <w:rFonts w:ascii="Arial" w:hAnsi="Arial" w:cs="Arial"/>
          <w:color w:val="000000"/>
          <w:sz w:val="28"/>
        </w:rPr>
        <w:t>.</w:t>
      </w:r>
    </w:p>
    <w:p w14:paraId="5E823A70" w14:textId="77777777" w:rsidR="00394E36" w:rsidRPr="00394E36" w:rsidRDefault="00394E36" w:rsidP="00394E36">
      <w:pPr>
        <w:pStyle w:val="ListParagraph"/>
        <w:widowControl w:val="0"/>
        <w:numPr>
          <w:ilvl w:val="1"/>
          <w:numId w:val="2"/>
        </w:numPr>
        <w:tabs>
          <w:tab w:val="left" w:pos="940"/>
          <w:tab w:val="left" w:pos="1440"/>
        </w:tabs>
        <w:autoSpaceDE w:val="0"/>
        <w:autoSpaceDN w:val="0"/>
        <w:adjustRightInd w:val="0"/>
        <w:spacing w:line="280" w:lineRule="atLeast"/>
        <w:rPr>
          <w:rFonts w:ascii="Arial" w:hAnsi="Arial" w:cs="Arial"/>
          <w:color w:val="000000"/>
        </w:rPr>
      </w:pPr>
      <w:r w:rsidRPr="00394E36">
        <w:rPr>
          <w:rFonts w:ascii="Arial" w:hAnsi="Arial" w:cs="Arial"/>
          <w:color w:val="000000"/>
        </w:rPr>
        <w:t xml:space="preserve">For this play, draw out how you would like the stage to be set up. You should have a birds-eye view of the set, some kind of elevations to indicate what your walls will look like, and some description of props or furniture. What kinds of furniture would help the audience know where we are? What should the walls look like? </w:t>
      </w:r>
      <w:r>
        <w:rPr>
          <w:rFonts w:ascii="Arial" w:hAnsi="Arial" w:cs="Arial"/>
          <w:color w:val="000000"/>
        </w:rPr>
        <w:t xml:space="preserve">What does the script tell us about where we are? </w:t>
      </w:r>
      <w:r w:rsidRPr="00394E36">
        <w:rPr>
          <w:rFonts w:ascii="Arial" w:hAnsi="Arial" w:cs="Arial"/>
          <w:color w:val="000000"/>
        </w:rPr>
        <w:t>Where do you want the audience to sit? </w:t>
      </w:r>
    </w:p>
    <w:p w14:paraId="4508D040" w14:textId="77777777" w:rsidR="008B1326" w:rsidRDefault="008B1326" w:rsidP="008B1326">
      <w:pPr>
        <w:pStyle w:val="ListParagraph"/>
        <w:widowControl w:val="0"/>
        <w:tabs>
          <w:tab w:val="left" w:pos="940"/>
          <w:tab w:val="left" w:pos="1440"/>
        </w:tabs>
        <w:autoSpaceDE w:val="0"/>
        <w:autoSpaceDN w:val="0"/>
        <w:adjustRightInd w:val="0"/>
        <w:spacing w:line="280" w:lineRule="atLeast"/>
        <w:ind w:left="1440"/>
        <w:rPr>
          <w:rFonts w:ascii="Arial" w:hAnsi="Arial" w:cs="Arial"/>
          <w:color w:val="000000"/>
        </w:rPr>
      </w:pPr>
    </w:p>
    <w:p w14:paraId="7E2A00DC" w14:textId="77777777" w:rsidR="00394E36" w:rsidRPr="008B1326" w:rsidRDefault="008B1326" w:rsidP="008B1326">
      <w:pPr>
        <w:widowControl w:val="0"/>
        <w:tabs>
          <w:tab w:val="left" w:pos="940"/>
          <w:tab w:val="left" w:pos="1440"/>
        </w:tabs>
        <w:autoSpaceDE w:val="0"/>
        <w:autoSpaceDN w:val="0"/>
        <w:adjustRightInd w:val="0"/>
        <w:spacing w:line="280" w:lineRule="atLeast"/>
        <w:ind w:left="1080"/>
        <w:rPr>
          <w:rFonts w:ascii="Arial" w:hAnsi="Arial" w:cs="Arial"/>
          <w:color w:val="000000"/>
        </w:rPr>
      </w:pPr>
      <w:r>
        <w:rPr>
          <w:rFonts w:ascii="Arial" w:hAnsi="Arial" w:cs="Arial"/>
          <w:color w:val="000000"/>
        </w:rPr>
        <w:t>**</w:t>
      </w:r>
      <w:r w:rsidR="00394E36" w:rsidRPr="008B1326">
        <w:rPr>
          <w:rFonts w:ascii="Arial" w:hAnsi="Arial" w:cs="Arial"/>
          <w:color w:val="000000"/>
        </w:rPr>
        <w:t>Your presentation should be creative and colorful. Bring your designs and be prepared to show them to the class on</w:t>
      </w:r>
      <w:r>
        <w:rPr>
          <w:rFonts w:ascii="Arial" w:hAnsi="Arial" w:cs="Arial"/>
          <w:color w:val="000000"/>
        </w:rPr>
        <w:t xml:space="preserve"> paper or digitally**</w:t>
      </w:r>
    </w:p>
    <w:p w14:paraId="2C70016B" w14:textId="77777777" w:rsidR="00394E36" w:rsidRPr="008B1326" w:rsidRDefault="00394E36" w:rsidP="00394E36">
      <w:pPr>
        <w:pStyle w:val="ListParagraph"/>
        <w:widowControl w:val="0"/>
        <w:tabs>
          <w:tab w:val="left" w:pos="220"/>
          <w:tab w:val="left" w:pos="720"/>
        </w:tabs>
        <w:autoSpaceDE w:val="0"/>
        <w:autoSpaceDN w:val="0"/>
        <w:adjustRightInd w:val="0"/>
        <w:spacing w:line="280" w:lineRule="atLeast"/>
        <w:rPr>
          <w:rFonts w:ascii="Arial" w:hAnsi="Arial" w:cs="Arial"/>
          <w:color w:val="000000"/>
          <w:sz w:val="32"/>
        </w:rPr>
      </w:pPr>
    </w:p>
    <w:p w14:paraId="5FF32555" w14:textId="4F32816A" w:rsidR="00394E36" w:rsidRPr="008B1326" w:rsidRDefault="00394E36" w:rsidP="00394E36">
      <w:pPr>
        <w:pStyle w:val="ListParagraph"/>
        <w:widowControl w:val="0"/>
        <w:numPr>
          <w:ilvl w:val="0"/>
          <w:numId w:val="2"/>
        </w:numPr>
        <w:tabs>
          <w:tab w:val="left" w:pos="220"/>
          <w:tab w:val="left" w:pos="720"/>
        </w:tabs>
        <w:autoSpaceDE w:val="0"/>
        <w:autoSpaceDN w:val="0"/>
        <w:adjustRightInd w:val="0"/>
        <w:spacing w:line="280" w:lineRule="atLeast"/>
        <w:rPr>
          <w:rFonts w:ascii="Arial" w:hAnsi="Arial" w:cs="Arial"/>
          <w:color w:val="000000"/>
          <w:sz w:val="28"/>
        </w:rPr>
      </w:pPr>
      <w:r w:rsidRPr="008B1326">
        <w:rPr>
          <w:rFonts w:ascii="Arial" w:hAnsi="Arial" w:cs="Arial"/>
          <w:b/>
          <w:color w:val="000000"/>
          <w:sz w:val="28"/>
        </w:rPr>
        <w:t>Block a beat</w:t>
      </w:r>
      <w:r w:rsidRPr="008B1326">
        <w:rPr>
          <w:rFonts w:ascii="Arial" w:hAnsi="Arial" w:cs="Arial"/>
          <w:color w:val="000000"/>
          <w:sz w:val="28"/>
        </w:rPr>
        <w:t xml:space="preserve"> of the play</w:t>
      </w:r>
      <w:r w:rsidR="00426C30">
        <w:rPr>
          <w:rFonts w:ascii="Arial" w:hAnsi="Arial" w:cs="Arial"/>
          <w:color w:val="000000"/>
          <w:sz w:val="28"/>
        </w:rPr>
        <w:t>.</w:t>
      </w:r>
    </w:p>
    <w:p w14:paraId="0DEC2851" w14:textId="77777777" w:rsidR="00394E36" w:rsidRPr="00394E36" w:rsidRDefault="00394E36" w:rsidP="00394E36">
      <w:pPr>
        <w:pStyle w:val="ListParagraph"/>
        <w:widowControl w:val="0"/>
        <w:numPr>
          <w:ilvl w:val="1"/>
          <w:numId w:val="2"/>
        </w:numPr>
        <w:tabs>
          <w:tab w:val="left" w:pos="940"/>
          <w:tab w:val="left" w:pos="1440"/>
        </w:tabs>
        <w:autoSpaceDE w:val="0"/>
        <w:autoSpaceDN w:val="0"/>
        <w:adjustRightInd w:val="0"/>
        <w:spacing w:line="280" w:lineRule="atLeast"/>
        <w:rPr>
          <w:rFonts w:ascii="Arial" w:hAnsi="Arial" w:cs="Arial"/>
          <w:color w:val="000000"/>
        </w:rPr>
      </w:pPr>
      <w:r w:rsidRPr="00394E36">
        <w:rPr>
          <w:rFonts w:ascii="Arial" w:hAnsi="Arial" w:cs="Arial"/>
          <w:color w:val="000000"/>
        </w:rPr>
        <w:t>Choose a section of the play to put on stage. How do you want the actors to move in the scene? Where and when should they move? How will their movements help tell the story? </w:t>
      </w:r>
      <w:r>
        <w:rPr>
          <w:rFonts w:ascii="Arial" w:hAnsi="Arial" w:cs="Arial"/>
          <w:color w:val="000000"/>
        </w:rPr>
        <w:t xml:space="preserve">What does the script tell us about how these characters interact? </w:t>
      </w:r>
      <w:r w:rsidRPr="00394E36">
        <w:rPr>
          <w:rFonts w:ascii="Arial" w:hAnsi="Arial" w:cs="Arial"/>
          <w:color w:val="000000"/>
        </w:rPr>
        <w:t>You will need to turn in a blocking diagram that shows your planning. </w:t>
      </w:r>
    </w:p>
    <w:p w14:paraId="37D35742" w14:textId="77777777" w:rsidR="008B1326" w:rsidRPr="008B1326" w:rsidRDefault="008B1326" w:rsidP="008B1326">
      <w:pPr>
        <w:pStyle w:val="ListParagraph"/>
        <w:widowControl w:val="0"/>
        <w:tabs>
          <w:tab w:val="left" w:pos="940"/>
          <w:tab w:val="left" w:pos="1440"/>
        </w:tabs>
        <w:autoSpaceDE w:val="0"/>
        <w:autoSpaceDN w:val="0"/>
        <w:adjustRightInd w:val="0"/>
        <w:spacing w:line="280" w:lineRule="atLeast"/>
        <w:ind w:left="1440"/>
        <w:rPr>
          <w:rFonts w:ascii="Arial" w:hAnsi="Arial" w:cs="Arial"/>
          <w:color w:val="000000"/>
          <w:sz w:val="20"/>
        </w:rPr>
      </w:pPr>
    </w:p>
    <w:p w14:paraId="41C762C8" w14:textId="77777777" w:rsidR="00394E36" w:rsidRPr="008B1326" w:rsidRDefault="008B1326" w:rsidP="008B1326">
      <w:pPr>
        <w:widowControl w:val="0"/>
        <w:tabs>
          <w:tab w:val="left" w:pos="940"/>
          <w:tab w:val="left" w:pos="1440"/>
        </w:tabs>
        <w:autoSpaceDE w:val="0"/>
        <w:autoSpaceDN w:val="0"/>
        <w:adjustRightInd w:val="0"/>
        <w:spacing w:line="280" w:lineRule="atLeast"/>
        <w:ind w:left="940"/>
        <w:rPr>
          <w:rFonts w:ascii="Arial" w:hAnsi="Arial" w:cs="Arial"/>
          <w:color w:val="000000"/>
        </w:rPr>
      </w:pPr>
      <w:r>
        <w:rPr>
          <w:rFonts w:ascii="Arial" w:hAnsi="Arial" w:cs="Arial"/>
          <w:color w:val="000000"/>
        </w:rPr>
        <w:t>**</w:t>
      </w:r>
      <w:r w:rsidR="00394E36" w:rsidRPr="008B1326">
        <w:rPr>
          <w:rFonts w:ascii="Arial" w:hAnsi="Arial" w:cs="Arial"/>
          <w:color w:val="000000"/>
        </w:rPr>
        <w:t xml:space="preserve">Your presentation should be a blocked beat of the script. You may portray one of the characters, or you may use classmates for all of the roles. You do </w:t>
      </w:r>
      <w:r w:rsidR="00394E36" w:rsidRPr="008B1326">
        <w:rPr>
          <w:rFonts w:ascii="Arial" w:hAnsi="Arial" w:cs="Arial"/>
          <w:b/>
          <w:bCs/>
          <w:color w:val="000000"/>
        </w:rPr>
        <w:t xml:space="preserve">not </w:t>
      </w:r>
      <w:r w:rsidR="00394E36" w:rsidRPr="008B1326">
        <w:rPr>
          <w:rFonts w:ascii="Arial" w:hAnsi="Arial" w:cs="Arial"/>
          <w:color w:val="000000"/>
        </w:rPr>
        <w:t>need to be memorized, but we should be able to</w:t>
      </w:r>
      <w:r>
        <w:rPr>
          <w:rFonts w:ascii="Arial" w:hAnsi="Arial" w:cs="Arial"/>
          <w:color w:val="000000"/>
        </w:rPr>
        <w:t xml:space="preserve"> see how characters will move** </w:t>
      </w:r>
    </w:p>
    <w:p w14:paraId="19256A66" w14:textId="77777777" w:rsidR="00394E36" w:rsidRPr="008B1326" w:rsidRDefault="00394E36" w:rsidP="00394E36">
      <w:pPr>
        <w:pStyle w:val="ListParagraph"/>
        <w:widowControl w:val="0"/>
        <w:tabs>
          <w:tab w:val="left" w:pos="220"/>
          <w:tab w:val="left" w:pos="720"/>
        </w:tabs>
        <w:autoSpaceDE w:val="0"/>
        <w:autoSpaceDN w:val="0"/>
        <w:adjustRightInd w:val="0"/>
        <w:spacing w:line="280" w:lineRule="atLeast"/>
        <w:rPr>
          <w:rFonts w:ascii="Arial" w:hAnsi="Arial" w:cs="Arial"/>
          <w:color w:val="000000"/>
          <w:sz w:val="32"/>
        </w:rPr>
      </w:pPr>
    </w:p>
    <w:p w14:paraId="4B6F996E" w14:textId="5F9BAEC6" w:rsidR="00394E36" w:rsidRPr="008B1326" w:rsidRDefault="00394E36" w:rsidP="00394E36">
      <w:pPr>
        <w:pStyle w:val="ListParagraph"/>
        <w:widowControl w:val="0"/>
        <w:numPr>
          <w:ilvl w:val="0"/>
          <w:numId w:val="2"/>
        </w:numPr>
        <w:tabs>
          <w:tab w:val="left" w:pos="220"/>
          <w:tab w:val="left" w:pos="720"/>
        </w:tabs>
        <w:autoSpaceDE w:val="0"/>
        <w:autoSpaceDN w:val="0"/>
        <w:adjustRightInd w:val="0"/>
        <w:spacing w:line="280" w:lineRule="atLeast"/>
        <w:rPr>
          <w:rFonts w:ascii="Arial" w:hAnsi="Arial" w:cs="Arial"/>
          <w:color w:val="000000"/>
          <w:sz w:val="28"/>
        </w:rPr>
      </w:pPr>
      <w:r w:rsidRPr="008B1326">
        <w:rPr>
          <w:rFonts w:ascii="Arial" w:hAnsi="Arial" w:cs="Arial"/>
          <w:b/>
          <w:color w:val="000000"/>
          <w:sz w:val="28"/>
        </w:rPr>
        <w:t>Cut a monologue</w:t>
      </w:r>
      <w:r w:rsidRPr="008B1326">
        <w:rPr>
          <w:rFonts w:ascii="Arial" w:hAnsi="Arial" w:cs="Arial"/>
          <w:color w:val="000000"/>
          <w:sz w:val="28"/>
        </w:rPr>
        <w:t xml:space="preserve"> from the script</w:t>
      </w:r>
      <w:r w:rsidR="00426C30">
        <w:rPr>
          <w:rFonts w:ascii="Arial" w:hAnsi="Arial" w:cs="Arial"/>
          <w:color w:val="000000"/>
          <w:sz w:val="28"/>
        </w:rPr>
        <w:t>.</w:t>
      </w:r>
      <w:bookmarkStart w:id="0" w:name="_GoBack"/>
      <w:bookmarkEnd w:id="0"/>
      <w:r w:rsidRPr="008B1326">
        <w:rPr>
          <w:rFonts w:ascii="Arial" w:hAnsi="Arial" w:cs="Arial"/>
          <w:color w:val="000000"/>
          <w:sz w:val="28"/>
        </w:rPr>
        <w:t> </w:t>
      </w:r>
    </w:p>
    <w:p w14:paraId="135DEAA7" w14:textId="77777777" w:rsidR="00394E36" w:rsidRPr="00394E36" w:rsidRDefault="00394E36" w:rsidP="00394E36">
      <w:pPr>
        <w:pStyle w:val="ListParagraph"/>
        <w:widowControl w:val="0"/>
        <w:numPr>
          <w:ilvl w:val="1"/>
          <w:numId w:val="2"/>
        </w:numPr>
        <w:tabs>
          <w:tab w:val="left" w:pos="940"/>
          <w:tab w:val="left" w:pos="1440"/>
        </w:tabs>
        <w:autoSpaceDE w:val="0"/>
        <w:autoSpaceDN w:val="0"/>
        <w:adjustRightInd w:val="0"/>
        <w:spacing w:line="280" w:lineRule="atLeast"/>
        <w:rPr>
          <w:rFonts w:ascii="Arial" w:hAnsi="Arial" w:cs="Arial"/>
          <w:color w:val="000000"/>
        </w:rPr>
      </w:pPr>
      <w:r w:rsidRPr="00394E36">
        <w:rPr>
          <w:rFonts w:ascii="Arial" w:hAnsi="Arial" w:cs="Arial"/>
          <w:color w:val="000000"/>
        </w:rPr>
        <w:t>Choose any character (who has speaking lines), and cut together an active, 2-minute monologue for them. The monologue should show a clear objective, a range of tactics, and should be representative of the character and the play. How can you show a clear range of character in two minutes? What are important lines that tell us who this character is</w:t>
      </w:r>
      <w:r>
        <w:rPr>
          <w:rFonts w:ascii="Arial" w:hAnsi="Arial" w:cs="Arial"/>
          <w:color w:val="000000"/>
        </w:rPr>
        <w:t>,</w:t>
      </w:r>
      <w:r w:rsidRPr="00394E36">
        <w:rPr>
          <w:rFonts w:ascii="Arial" w:hAnsi="Arial" w:cs="Arial"/>
          <w:color w:val="000000"/>
        </w:rPr>
        <w:t xml:space="preserve"> and how </w:t>
      </w:r>
      <w:r>
        <w:rPr>
          <w:rFonts w:ascii="Arial" w:hAnsi="Arial" w:cs="Arial"/>
          <w:color w:val="000000"/>
        </w:rPr>
        <w:t xml:space="preserve">do </w:t>
      </w:r>
      <w:r w:rsidRPr="00394E36">
        <w:rPr>
          <w:rFonts w:ascii="Arial" w:hAnsi="Arial" w:cs="Arial"/>
          <w:color w:val="000000"/>
        </w:rPr>
        <w:t>they fit into this world? </w:t>
      </w:r>
    </w:p>
    <w:p w14:paraId="14FFCC68" w14:textId="77777777" w:rsidR="00394E36" w:rsidRDefault="00394E36" w:rsidP="00394E36">
      <w:pPr>
        <w:pStyle w:val="ListParagraph"/>
        <w:widowControl w:val="0"/>
        <w:tabs>
          <w:tab w:val="left" w:pos="940"/>
          <w:tab w:val="left" w:pos="1440"/>
        </w:tabs>
        <w:autoSpaceDE w:val="0"/>
        <w:autoSpaceDN w:val="0"/>
        <w:adjustRightInd w:val="0"/>
        <w:spacing w:line="280" w:lineRule="atLeast"/>
        <w:ind w:left="1440"/>
        <w:rPr>
          <w:rFonts w:ascii="Arial" w:hAnsi="Arial" w:cs="Arial"/>
          <w:color w:val="000000"/>
        </w:rPr>
      </w:pPr>
    </w:p>
    <w:p w14:paraId="34516D0D" w14:textId="77777777" w:rsidR="00394E36" w:rsidRPr="00394E36" w:rsidRDefault="00394E36" w:rsidP="00394E36">
      <w:pPr>
        <w:widowControl w:val="0"/>
        <w:tabs>
          <w:tab w:val="left" w:pos="940"/>
          <w:tab w:val="left" w:pos="1440"/>
        </w:tabs>
        <w:autoSpaceDE w:val="0"/>
        <w:autoSpaceDN w:val="0"/>
        <w:adjustRightInd w:val="0"/>
        <w:spacing w:line="280" w:lineRule="atLeast"/>
        <w:ind w:left="1080"/>
        <w:rPr>
          <w:rFonts w:ascii="Arial" w:hAnsi="Arial" w:cs="Arial"/>
          <w:color w:val="000000"/>
        </w:rPr>
      </w:pPr>
      <w:r>
        <w:rPr>
          <w:rFonts w:ascii="Arial" w:hAnsi="Arial" w:cs="Arial"/>
          <w:color w:val="000000"/>
        </w:rPr>
        <w:t>**</w:t>
      </w:r>
      <w:r w:rsidRPr="00394E36">
        <w:rPr>
          <w:rFonts w:ascii="Arial" w:hAnsi="Arial" w:cs="Arial"/>
          <w:color w:val="000000"/>
        </w:rPr>
        <w:t xml:space="preserve">If you chose this option, you will need to present this monologue to the class, but you do </w:t>
      </w:r>
      <w:r w:rsidRPr="00394E36">
        <w:rPr>
          <w:rFonts w:ascii="Arial" w:hAnsi="Arial" w:cs="Arial"/>
          <w:b/>
          <w:bCs/>
          <w:color w:val="000000"/>
        </w:rPr>
        <w:t xml:space="preserve">not </w:t>
      </w:r>
      <w:r w:rsidR="008B1326">
        <w:rPr>
          <w:rFonts w:ascii="Arial" w:hAnsi="Arial" w:cs="Arial"/>
          <w:color w:val="000000"/>
        </w:rPr>
        <w:t xml:space="preserve">need to memorize it** </w:t>
      </w:r>
    </w:p>
    <w:p w14:paraId="32D15933" w14:textId="77777777" w:rsidR="00394E36" w:rsidRPr="008B1326" w:rsidRDefault="00394E36" w:rsidP="00394E36">
      <w:pPr>
        <w:widowControl w:val="0"/>
        <w:autoSpaceDE w:val="0"/>
        <w:autoSpaceDN w:val="0"/>
        <w:adjustRightInd w:val="0"/>
        <w:spacing w:line="280" w:lineRule="atLeast"/>
        <w:rPr>
          <w:rFonts w:ascii="Arial" w:hAnsi="Arial" w:cs="Arial"/>
          <w:color w:val="000000"/>
          <w:sz w:val="28"/>
        </w:rPr>
      </w:pPr>
    </w:p>
    <w:p w14:paraId="2457CC53" w14:textId="77777777" w:rsidR="008B1326" w:rsidRPr="008B1326" w:rsidRDefault="008B1326" w:rsidP="00394E36">
      <w:pPr>
        <w:widowControl w:val="0"/>
        <w:autoSpaceDE w:val="0"/>
        <w:autoSpaceDN w:val="0"/>
        <w:adjustRightInd w:val="0"/>
        <w:spacing w:line="280" w:lineRule="atLeast"/>
        <w:rPr>
          <w:rFonts w:ascii="Arial" w:hAnsi="Arial" w:cs="Arial"/>
          <w:color w:val="000000"/>
          <w:sz w:val="28"/>
        </w:rPr>
      </w:pPr>
    </w:p>
    <w:p w14:paraId="57465AFA" w14:textId="77777777" w:rsidR="00C852ED" w:rsidRPr="008B1326" w:rsidRDefault="00394E36" w:rsidP="008B1326">
      <w:pPr>
        <w:widowControl w:val="0"/>
        <w:autoSpaceDE w:val="0"/>
        <w:autoSpaceDN w:val="0"/>
        <w:adjustRightInd w:val="0"/>
        <w:spacing w:line="280" w:lineRule="atLeast"/>
        <w:rPr>
          <w:rFonts w:ascii="Arial" w:hAnsi="Arial" w:cs="Arial"/>
          <w:color w:val="000000"/>
          <w:sz w:val="28"/>
        </w:rPr>
      </w:pPr>
      <w:r w:rsidRPr="008B1326">
        <w:rPr>
          <w:rFonts w:ascii="Arial" w:hAnsi="Arial" w:cs="Arial"/>
          <w:color w:val="000000"/>
          <w:sz w:val="28"/>
        </w:rPr>
        <w:t>All presentations will be on Friday, February 2 at the beginning of class. You will have most of Wednesday to work on your project in class. Ea</w:t>
      </w:r>
      <w:r w:rsidR="008B1326" w:rsidRPr="008B1326">
        <w:rPr>
          <w:rFonts w:ascii="Arial" w:hAnsi="Arial" w:cs="Arial"/>
          <w:color w:val="000000"/>
          <w:sz w:val="28"/>
        </w:rPr>
        <w:t>ch student</w:t>
      </w:r>
      <w:r w:rsidRPr="008B1326">
        <w:rPr>
          <w:rFonts w:ascii="Arial" w:hAnsi="Arial" w:cs="Arial"/>
          <w:color w:val="000000"/>
          <w:sz w:val="28"/>
        </w:rPr>
        <w:t xml:space="preserve"> should turn in a paper component and a presentational component. </w:t>
      </w:r>
    </w:p>
    <w:sectPr w:rsidR="00C852ED" w:rsidRPr="008B1326" w:rsidSect="008B1326">
      <w:pgSz w:w="12240" w:h="15840"/>
      <w:pgMar w:top="1440" w:right="1080" w:bottom="1440" w:left="108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00000002">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59B06E36"/>
    <w:multiLevelType w:val="hybridMultilevel"/>
    <w:tmpl w:val="DEC234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87"/>
  <w:drawingGridVerticalSpacing w:val="187"/>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94E36"/>
    <w:rsid w:val="00394E36"/>
    <w:rsid w:val="00426C30"/>
    <w:rsid w:val="00735232"/>
    <w:rsid w:val="008B1326"/>
    <w:rsid w:val="00C852E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DC39BC2"/>
  <w14:defaultImageDpi w14:val="300"/>
  <w15:docId w15:val="{99E4BC84-A25E-4A34-AB32-AEBD928BF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4E3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E9382F-5BFE-4E39-B810-D6318DA4E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320</Words>
  <Characters>1828</Characters>
  <Application>Microsoft Office Word</Application>
  <DocSecurity>0</DocSecurity>
  <Lines>15</Lines>
  <Paragraphs>4</Paragraphs>
  <ScaleCrop>false</ScaleCrop>
  <Company/>
  <LinksUpToDate>false</LinksUpToDate>
  <CharactersWithSpaces>2144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Wilhite</dc:creator>
  <cp:keywords/>
  <dc:description/>
  <cp:lastModifiedBy>Shawnda Moss</cp:lastModifiedBy>
  <cp:revision>2</cp:revision>
  <dcterms:created xsi:type="dcterms:W3CDTF">2018-01-29T16:31:00Z</dcterms:created>
  <dcterms:modified xsi:type="dcterms:W3CDTF">2018-05-08T14:38:00Z</dcterms:modified>
</cp:coreProperties>
</file>